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A91FC" w14:textId="77777777" w:rsidR="00506303" w:rsidRPr="00506303" w:rsidRDefault="00506303" w:rsidP="00506303">
      <w:pPr>
        <w:widowControl w:val="0"/>
        <w:autoSpaceDE w:val="0"/>
        <w:autoSpaceDN w:val="0"/>
        <w:spacing w:after="0" w:line="276" w:lineRule="auto"/>
        <w:jc w:val="center"/>
        <w:rPr>
          <w:rFonts w:eastAsia="Times New Roman" w:cs="Times New Roman"/>
          <w:b/>
          <w:kern w:val="0"/>
          <w:sz w:val="24"/>
          <w:lang w:val="uk-UA"/>
          <w14:ligatures w14:val="none"/>
        </w:rPr>
      </w:pPr>
      <w:r w:rsidRPr="00506303">
        <w:rPr>
          <w:rFonts w:eastAsia="Times New Roman" w:cs="Times New Roman"/>
          <w:b/>
          <w:kern w:val="0"/>
          <w:sz w:val="24"/>
          <w:lang w:val="uk-UA"/>
          <w14:ligatures w14:val="none"/>
        </w:rPr>
        <w:t xml:space="preserve">Обґрунтування </w:t>
      </w:r>
    </w:p>
    <w:p w14:paraId="459F5FF7" w14:textId="77777777" w:rsidR="00506303" w:rsidRPr="00506303" w:rsidRDefault="00506303" w:rsidP="00506303">
      <w:pPr>
        <w:widowControl w:val="0"/>
        <w:autoSpaceDE w:val="0"/>
        <w:autoSpaceDN w:val="0"/>
        <w:spacing w:after="0" w:line="276" w:lineRule="auto"/>
        <w:jc w:val="center"/>
        <w:rPr>
          <w:rFonts w:eastAsia="Times New Roman" w:cs="Times New Roman"/>
          <w:b/>
          <w:kern w:val="0"/>
          <w:sz w:val="24"/>
          <w:lang w:val="uk-UA"/>
          <w14:ligatures w14:val="none"/>
        </w:rPr>
      </w:pPr>
      <w:r w:rsidRPr="00506303">
        <w:rPr>
          <w:rFonts w:eastAsia="Times New Roman" w:cs="Times New Roman"/>
          <w:b/>
          <w:kern w:val="0"/>
          <w:sz w:val="24"/>
          <w:lang w:val="uk-UA"/>
          <w14:ligatures w14:val="none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E316478" w14:textId="77777777" w:rsidR="00506303" w:rsidRPr="00506303" w:rsidRDefault="00506303" w:rsidP="00506303">
      <w:pPr>
        <w:widowControl w:val="0"/>
        <w:autoSpaceDE w:val="0"/>
        <w:autoSpaceDN w:val="0"/>
        <w:spacing w:after="0" w:line="276" w:lineRule="auto"/>
        <w:jc w:val="center"/>
        <w:rPr>
          <w:rFonts w:eastAsia="Times New Roman" w:cs="Times New Roman"/>
          <w:b/>
          <w:kern w:val="0"/>
          <w:sz w:val="24"/>
          <w:lang w:val="uk-UA"/>
          <w14:ligatures w14:val="none"/>
        </w:rPr>
      </w:pPr>
      <w:r w:rsidRPr="00506303">
        <w:rPr>
          <w:rFonts w:eastAsia="Times New Roman" w:cs="Times New Roman"/>
          <w:b/>
          <w:kern w:val="0"/>
          <w:sz w:val="24"/>
          <w:lang w:val="uk-UA"/>
          <w14:ligatures w14:val="none"/>
        </w:rPr>
        <w:t>(на виконання вимог Постанови Кабінету Міністрів України від 11.10.2016 № 710</w:t>
      </w:r>
    </w:p>
    <w:p w14:paraId="17E80BFD" w14:textId="77777777" w:rsidR="00506303" w:rsidRPr="00506303" w:rsidRDefault="00506303" w:rsidP="00506303">
      <w:pPr>
        <w:widowControl w:val="0"/>
        <w:autoSpaceDE w:val="0"/>
        <w:autoSpaceDN w:val="0"/>
        <w:spacing w:after="0" w:line="276" w:lineRule="auto"/>
        <w:jc w:val="center"/>
        <w:rPr>
          <w:rFonts w:eastAsia="Times New Roman" w:cs="Times New Roman"/>
          <w:b/>
          <w:kern w:val="0"/>
          <w:sz w:val="24"/>
          <w:lang w:val="uk-UA"/>
          <w14:ligatures w14:val="none"/>
        </w:rPr>
      </w:pPr>
      <w:r w:rsidRPr="00506303">
        <w:rPr>
          <w:rFonts w:eastAsia="Times New Roman" w:cs="Times New Roman"/>
          <w:b/>
          <w:kern w:val="0"/>
          <w:sz w:val="24"/>
          <w:lang w:val="uk-UA"/>
          <w14:ligatures w14:val="none"/>
        </w:rPr>
        <w:t xml:space="preserve"> (зі змінами) Про ефективне використання державних коштів)</w:t>
      </w:r>
    </w:p>
    <w:p w14:paraId="3C20ABD2" w14:textId="77777777" w:rsidR="00506303" w:rsidRPr="00506303" w:rsidRDefault="00506303" w:rsidP="00506303">
      <w:pPr>
        <w:widowControl w:val="0"/>
        <w:autoSpaceDE w:val="0"/>
        <w:autoSpaceDN w:val="0"/>
        <w:spacing w:before="78" w:after="0" w:line="275" w:lineRule="exact"/>
        <w:ind w:right="7"/>
        <w:jc w:val="center"/>
        <w:rPr>
          <w:rFonts w:eastAsia="Times New Roman" w:cs="Times New Roman"/>
          <w:b/>
          <w:color w:val="000000"/>
          <w:w w:val="105"/>
          <w:kern w:val="0"/>
          <w:sz w:val="24"/>
          <w:szCs w:val="24"/>
          <w:lang w:val="uk-UA"/>
          <w14:ligatures w14:val="none"/>
        </w:rPr>
      </w:pPr>
    </w:p>
    <w:p w14:paraId="5E72ABA3" w14:textId="77777777" w:rsidR="00FE74BF" w:rsidRPr="00FE74BF" w:rsidRDefault="00506303" w:rsidP="00FE74BF">
      <w:pPr>
        <w:ind w:firstLine="709"/>
        <w:jc w:val="both"/>
        <w:rPr>
          <w:rFonts w:eastAsia="Times New Roman" w:cs="Times New Roman"/>
          <w:kern w:val="0"/>
          <w:sz w:val="24"/>
          <w:lang w:val="uk-UA"/>
          <w14:ligatures w14:val="none"/>
        </w:rPr>
      </w:pPr>
      <w:r w:rsidRPr="00506303">
        <w:rPr>
          <w:rFonts w:eastAsia="Times New Roman" w:cs="Times New Roman"/>
          <w:color w:val="000000"/>
          <w:w w:val="95"/>
          <w:kern w:val="0"/>
          <w:sz w:val="24"/>
          <w:szCs w:val="24"/>
          <w:lang w:val="uk-UA"/>
          <w14:ligatures w14:val="none"/>
        </w:rPr>
        <w:t xml:space="preserve"> </w:t>
      </w:r>
      <w:r w:rsidRPr="00506303">
        <w:rPr>
          <w:rFonts w:eastAsia="Times New Roman" w:cs="Times New Roman"/>
          <w:kern w:val="0"/>
          <w:sz w:val="24"/>
          <w:lang w:val="uk-UA"/>
          <w14:ligatures w14:val="none"/>
        </w:rPr>
        <w:t xml:space="preserve">На порталі </w:t>
      </w:r>
      <w:proofErr w:type="spellStart"/>
      <w:r w:rsidRPr="00506303">
        <w:rPr>
          <w:rFonts w:eastAsia="Times New Roman" w:cs="Times New Roman"/>
          <w:kern w:val="0"/>
          <w:sz w:val="24"/>
          <w:lang w:val="en-US"/>
          <w14:ligatures w14:val="none"/>
        </w:rPr>
        <w:t>Prozzoro</w:t>
      </w:r>
      <w:proofErr w:type="spellEnd"/>
      <w:r w:rsidRPr="00506303">
        <w:rPr>
          <w:rFonts w:eastAsia="Times New Roman" w:cs="Times New Roman"/>
          <w:kern w:val="0"/>
          <w:sz w:val="24"/>
          <w:lang w:val="uk-UA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lang w:val="uk-UA"/>
          <w14:ligatures w14:val="none"/>
        </w:rPr>
        <w:t>1</w:t>
      </w:r>
      <w:r w:rsidR="00FE74BF">
        <w:rPr>
          <w:rFonts w:eastAsia="Times New Roman" w:cs="Times New Roman"/>
          <w:kern w:val="0"/>
          <w:sz w:val="24"/>
          <w:lang w:val="uk-UA"/>
          <w14:ligatures w14:val="none"/>
        </w:rPr>
        <w:t>8.03.</w:t>
      </w:r>
      <w:r w:rsidRPr="00506303">
        <w:rPr>
          <w:rFonts w:eastAsia="Times New Roman" w:cs="Times New Roman"/>
          <w:kern w:val="0"/>
          <w:sz w:val="24"/>
          <w:lang w:val="uk-UA"/>
          <w14:ligatures w14:val="none"/>
        </w:rPr>
        <w:t>202</w:t>
      </w:r>
      <w:r>
        <w:rPr>
          <w:rFonts w:eastAsia="Times New Roman" w:cs="Times New Roman"/>
          <w:kern w:val="0"/>
          <w:sz w:val="24"/>
          <w:lang w:val="uk-UA"/>
          <w14:ligatures w14:val="none"/>
        </w:rPr>
        <w:t>6</w:t>
      </w:r>
      <w:r w:rsidRPr="00506303">
        <w:rPr>
          <w:rFonts w:eastAsia="Times New Roman" w:cs="Times New Roman"/>
          <w:kern w:val="0"/>
          <w:sz w:val="24"/>
          <w:lang w:val="uk-UA"/>
          <w14:ligatures w14:val="none"/>
        </w:rPr>
        <w:t xml:space="preserve"> року  Товариством з обмеженої відповідальністю «Трускавецький водоканал» розміщено оголошення про проведення </w:t>
      </w:r>
      <w:bookmarkStart w:id="0" w:name="_Hlk69910306"/>
      <w:r w:rsidRPr="00506303">
        <w:rPr>
          <w:rFonts w:eastAsia="Times New Roman" w:cs="Times New Roman"/>
          <w:kern w:val="0"/>
          <w:sz w:val="24"/>
          <w:lang w:val="uk-UA"/>
          <w14:ligatures w14:val="none"/>
        </w:rPr>
        <w:t>відкритих торгів                        (з особливостями), предмет закупівлі:</w:t>
      </w:r>
      <w:bookmarkEnd w:id="0"/>
      <w:r w:rsidR="00FE74BF" w:rsidRPr="00FE74BF">
        <w:rPr>
          <w:rFonts w:ascii="Arial" w:eastAsia="Times New Roman" w:hAnsi="Arial" w:cs="Arial"/>
          <w:color w:val="000000"/>
          <w:kern w:val="36"/>
          <w:sz w:val="54"/>
          <w:szCs w:val="54"/>
          <w:bdr w:val="none" w:sz="0" w:space="0" w:color="auto" w:frame="1"/>
          <w:lang w:val="uk-UA" w:eastAsia="uk-UA"/>
          <w14:ligatures w14:val="none"/>
        </w:rPr>
        <w:t xml:space="preserve"> </w:t>
      </w:r>
      <w:r w:rsidR="00FE74BF" w:rsidRPr="00FE74BF">
        <w:rPr>
          <w:rFonts w:eastAsia="Times New Roman" w:cs="Times New Roman"/>
          <w:kern w:val="0"/>
          <w:sz w:val="24"/>
          <w:lang w:val="uk-UA"/>
          <w14:ligatures w14:val="none"/>
        </w:rPr>
        <w:t>ДК 021:2015:14210000-6 Гравій, пісок, щебінь і наповнювачі (Щебінь гранітний фракція 20-40, пісок сіяний)</w:t>
      </w:r>
    </w:p>
    <w:p w14:paraId="6EA198B1" w14:textId="702F71E4" w:rsidR="00FE74BF" w:rsidRPr="00FE74BF" w:rsidRDefault="00FE74BF" w:rsidP="00FE74BF">
      <w:pPr>
        <w:ind w:firstLine="709"/>
        <w:jc w:val="both"/>
        <w:rPr>
          <w:rFonts w:eastAsia="Times New Roman" w:cs="Times New Roman"/>
          <w:kern w:val="0"/>
          <w:sz w:val="24"/>
          <w:lang w:val="uk-UA"/>
          <w14:ligatures w14:val="none"/>
        </w:rPr>
      </w:pPr>
      <w:r w:rsidRPr="00FE74BF">
        <w:rPr>
          <w:rFonts w:eastAsia="Times New Roman" w:cs="Times New Roman"/>
          <w:kern w:val="0"/>
          <w:sz w:val="24"/>
          <w:lang w:val="uk-UA"/>
          <w14:ligatures w14:val="none"/>
        </w:rPr>
        <w:t>Ідентифікатор закупівлі</w:t>
      </w:r>
      <w:r w:rsidRPr="00FE74BF">
        <w:rPr>
          <w:rFonts w:eastAsia="Times New Roman" w:cs="Times New Roman"/>
          <w:kern w:val="0"/>
          <w:sz w:val="24"/>
          <w:lang w:val="uk-UA"/>
          <w14:ligatures w14:val="none"/>
        </w:rPr>
        <w:tab/>
        <w:t>UA-2026-03-18-006343-a</w:t>
      </w:r>
    </w:p>
    <w:p w14:paraId="4BE60CDD" w14:textId="290FFDCA" w:rsidR="00506303" w:rsidRDefault="00FE74BF" w:rsidP="00506303">
      <w:pPr>
        <w:ind w:firstLine="709"/>
        <w:jc w:val="both"/>
        <w:rPr>
          <w:rFonts w:eastAsia="Times New Roman" w:cs="Times New Roman"/>
          <w:kern w:val="0"/>
          <w:sz w:val="24"/>
          <w:lang w:val="uk-UA"/>
          <w14:ligatures w14:val="none"/>
        </w:rPr>
      </w:pPr>
      <w:r>
        <w:rPr>
          <w:rFonts w:ascii="Arial" w:eastAsia="Times New Roman" w:hAnsi="Arial" w:cs="Arial"/>
          <w:color w:val="000000"/>
          <w:kern w:val="36"/>
          <w:sz w:val="54"/>
          <w:szCs w:val="54"/>
          <w:bdr w:val="none" w:sz="0" w:space="0" w:color="auto" w:frame="1"/>
          <w:lang w:val="uk-UA" w:eastAsia="uk-UA"/>
          <w14:ligatures w14:val="none"/>
        </w:rPr>
        <w:t xml:space="preserve"> </w:t>
      </w:r>
    </w:p>
    <w:p w14:paraId="6D9BAE1A" w14:textId="75266F23" w:rsidR="00506303" w:rsidRPr="00FE74BF" w:rsidRDefault="00506303" w:rsidP="00506303">
      <w:pPr>
        <w:ind w:firstLine="709"/>
        <w:jc w:val="both"/>
        <w:rPr>
          <w:rFonts w:eastAsia="Times New Roman" w:cs="Times New Roman"/>
          <w:kern w:val="0"/>
          <w:sz w:val="24"/>
          <w:lang w:val="uk-UA"/>
          <w14:ligatures w14:val="none"/>
        </w:rPr>
      </w:pPr>
      <w:r w:rsidRPr="00506303">
        <w:rPr>
          <w:rFonts w:eastAsia="Times New Roman" w:cs="Times New Roman"/>
          <w:b/>
          <w:bCs/>
          <w:kern w:val="0"/>
          <w:sz w:val="24"/>
          <w:lang w:val="uk-UA"/>
          <w14:ligatures w14:val="none"/>
        </w:rPr>
        <w:t>Обґрунтування доцільності</w:t>
      </w:r>
      <w:r>
        <w:rPr>
          <w:rFonts w:eastAsia="Times New Roman" w:cs="Times New Roman"/>
          <w:kern w:val="0"/>
          <w:sz w:val="24"/>
          <w:lang w:val="uk-UA"/>
          <w14:ligatures w14:val="none"/>
        </w:rPr>
        <w:t xml:space="preserve">: придбання </w:t>
      </w:r>
      <w:r w:rsidR="00FE74BF">
        <w:rPr>
          <w:rFonts w:eastAsia="Times New Roman" w:cs="Times New Roman"/>
          <w:kern w:val="0"/>
          <w:sz w:val="24"/>
          <w:lang w:val="uk-UA"/>
          <w14:ligatures w14:val="none"/>
        </w:rPr>
        <w:t xml:space="preserve"> </w:t>
      </w:r>
      <w:r w:rsidR="00FE74BF" w:rsidRPr="00FE74BF">
        <w:rPr>
          <w:rFonts w:eastAsia="Times New Roman" w:cs="Times New Roman"/>
          <w:kern w:val="0"/>
          <w:sz w:val="24"/>
          <w:lang w:val="uk-UA"/>
          <w14:ligatures w14:val="none"/>
        </w:rPr>
        <w:t xml:space="preserve">щебня фракція 20-40, та пісок необхідно </w:t>
      </w:r>
      <w:proofErr w:type="spellStart"/>
      <w:r w:rsidR="00FE74BF" w:rsidRPr="00FE74BF">
        <w:rPr>
          <w:rFonts w:eastAsia="Times New Roman" w:cs="Times New Roman"/>
          <w:kern w:val="0"/>
          <w:sz w:val="24"/>
          <w:lang w:val="uk-UA"/>
          <w14:ligatures w14:val="none"/>
        </w:rPr>
        <w:t>ьдля</w:t>
      </w:r>
      <w:proofErr w:type="spellEnd"/>
      <w:r w:rsidR="00FE74BF" w:rsidRPr="00FE74BF">
        <w:rPr>
          <w:rFonts w:eastAsia="Times New Roman" w:cs="Times New Roman"/>
          <w:kern w:val="0"/>
          <w:sz w:val="24"/>
          <w:lang w:val="uk-UA"/>
          <w14:ligatures w14:val="none"/>
        </w:rPr>
        <w:t xml:space="preserve"> проведення робіт із благоустрою місця розкопок, після ліквідації витоків та проведення ремонтно-відновлювальних робіт.</w:t>
      </w:r>
    </w:p>
    <w:p w14:paraId="6C23C198" w14:textId="3BE1A689" w:rsidR="00506303" w:rsidRPr="00FE74BF" w:rsidRDefault="00506303" w:rsidP="00506303">
      <w:pPr>
        <w:ind w:firstLine="709"/>
        <w:jc w:val="both"/>
        <w:rPr>
          <w:rFonts w:eastAsia="Times New Roman" w:cs="Times New Roman"/>
          <w:kern w:val="0"/>
          <w:sz w:val="24"/>
          <w:lang w:val="uk-UA"/>
          <w14:ligatures w14:val="none"/>
        </w:rPr>
      </w:pPr>
      <w:r w:rsidRPr="00506303">
        <w:rPr>
          <w:rFonts w:eastAsia="Times New Roman" w:cs="Times New Roman"/>
          <w:b/>
          <w:bCs/>
          <w:kern w:val="0"/>
          <w:sz w:val="24"/>
          <w:lang w:val="uk-UA"/>
          <w14:ligatures w14:val="none"/>
        </w:rPr>
        <w:t>Обсяг закупівлі</w:t>
      </w:r>
      <w:r>
        <w:rPr>
          <w:rFonts w:eastAsia="Times New Roman" w:cs="Times New Roman"/>
          <w:kern w:val="0"/>
          <w:sz w:val="24"/>
          <w:lang w:val="uk-UA"/>
          <w14:ligatures w14:val="none"/>
        </w:rPr>
        <w:t>:</w:t>
      </w:r>
      <w:r w:rsidRPr="00506303">
        <w:rPr>
          <w:rFonts w:eastAsia="Times New Roman" w:cs="Times New Roman"/>
          <w:kern w:val="0"/>
          <w:sz w:val="24"/>
          <w:lang w:val="uk-UA"/>
          <w14:ligatures w14:val="none"/>
        </w:rPr>
        <w:t xml:space="preserve"> </w:t>
      </w:r>
      <w:r w:rsidR="00FE74BF">
        <w:rPr>
          <w:rFonts w:eastAsia="Times New Roman" w:cs="Times New Roman"/>
          <w:kern w:val="0"/>
          <w:sz w:val="24"/>
          <w:lang w:val="uk-UA"/>
          <w14:ligatures w14:val="none"/>
        </w:rPr>
        <w:t xml:space="preserve"> </w:t>
      </w:r>
      <w:r w:rsidR="00FE74BF" w:rsidRPr="00FE74BF">
        <w:rPr>
          <w:rFonts w:eastAsia="Times New Roman" w:cs="Times New Roman"/>
          <w:kern w:val="0"/>
          <w:sz w:val="24"/>
          <w:lang w:val="uk-UA"/>
          <w14:ligatures w14:val="none"/>
        </w:rPr>
        <w:t>Щебінь гранітний фракція 20-40</w:t>
      </w:r>
      <w:r w:rsidR="00FE74BF">
        <w:rPr>
          <w:rFonts w:eastAsia="Times New Roman" w:cs="Times New Roman"/>
          <w:kern w:val="0"/>
          <w:sz w:val="24"/>
          <w:lang w:val="uk-UA"/>
          <w14:ligatures w14:val="none"/>
        </w:rPr>
        <w:t xml:space="preserve"> -</w:t>
      </w:r>
      <w:r w:rsidR="00FE74BF" w:rsidRPr="00FE74BF">
        <w:rPr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DFEFD"/>
          <w:lang w:val="uk-UA"/>
        </w:rPr>
        <w:t xml:space="preserve"> </w:t>
      </w:r>
      <w:r w:rsidR="00FE74BF" w:rsidRPr="00FE74BF">
        <w:rPr>
          <w:rFonts w:eastAsia="Times New Roman" w:cs="Times New Roman"/>
          <w:kern w:val="0"/>
          <w:sz w:val="24"/>
          <w:lang w:val="uk-UA"/>
          <w14:ligatures w14:val="none"/>
        </w:rPr>
        <w:t>112</w:t>
      </w:r>
      <w:r w:rsidR="00FE74BF" w:rsidRPr="00FE74BF">
        <w:rPr>
          <w:rFonts w:eastAsia="Times New Roman" w:cs="Times New Roman"/>
          <w:kern w:val="0"/>
          <w:sz w:val="24"/>
          <w14:ligatures w14:val="none"/>
        </w:rPr>
        <w:t> </w:t>
      </w:r>
      <w:r w:rsidR="00FE74BF" w:rsidRPr="00FE74BF">
        <w:rPr>
          <w:rFonts w:eastAsia="Times New Roman" w:cs="Times New Roman"/>
          <w:kern w:val="0"/>
          <w:sz w:val="24"/>
          <w:lang w:val="uk-UA"/>
          <w14:ligatures w14:val="none"/>
        </w:rPr>
        <w:t>метр кубічний</w:t>
      </w:r>
      <w:r w:rsidR="00FE74BF">
        <w:rPr>
          <w:rFonts w:eastAsia="Times New Roman" w:cs="Times New Roman"/>
          <w:kern w:val="0"/>
          <w:sz w:val="24"/>
          <w:lang w:val="uk-UA"/>
          <w14:ligatures w14:val="none"/>
        </w:rPr>
        <w:t xml:space="preserve">, пісок сіяний - </w:t>
      </w:r>
      <w:r w:rsidR="00FE74BF" w:rsidRPr="00FE74BF">
        <w:rPr>
          <w:rFonts w:eastAsia="Times New Roman" w:cs="Times New Roman"/>
          <w:kern w:val="0"/>
          <w:sz w:val="24"/>
          <w:lang w:val="uk-UA"/>
          <w14:ligatures w14:val="none"/>
        </w:rPr>
        <w:t>112</w:t>
      </w:r>
      <w:r w:rsidR="00FE74BF" w:rsidRPr="00FE74BF">
        <w:rPr>
          <w:rFonts w:eastAsia="Times New Roman" w:cs="Times New Roman"/>
          <w:kern w:val="0"/>
          <w:sz w:val="24"/>
          <w14:ligatures w14:val="none"/>
        </w:rPr>
        <w:t> </w:t>
      </w:r>
      <w:r w:rsidR="00FE74BF" w:rsidRPr="00FE74BF">
        <w:rPr>
          <w:rFonts w:eastAsia="Times New Roman" w:cs="Times New Roman"/>
          <w:kern w:val="0"/>
          <w:sz w:val="24"/>
          <w:lang w:val="uk-UA"/>
          <w14:ligatures w14:val="none"/>
        </w:rPr>
        <w:t>метр кубічний</w:t>
      </w:r>
    </w:p>
    <w:p w14:paraId="787187FD" w14:textId="654D3472" w:rsidR="00506303" w:rsidRPr="00506303" w:rsidRDefault="00506303" w:rsidP="00506303">
      <w:pPr>
        <w:ind w:firstLine="709"/>
        <w:jc w:val="both"/>
        <w:rPr>
          <w:rFonts w:eastAsia="Times New Roman" w:cs="Times New Roman"/>
          <w:kern w:val="0"/>
          <w:sz w:val="24"/>
          <w:lang w:val="uk-UA"/>
          <w14:ligatures w14:val="none"/>
        </w:rPr>
      </w:pPr>
      <w:r w:rsidRPr="00506303">
        <w:rPr>
          <w:rFonts w:eastAsia="Times New Roman" w:cs="Times New Roman"/>
          <w:b/>
          <w:bCs/>
          <w:kern w:val="0"/>
          <w:sz w:val="24"/>
          <w:lang w:val="uk-UA"/>
          <w14:ligatures w14:val="none"/>
        </w:rPr>
        <w:t>Період постачання</w:t>
      </w:r>
      <w:r w:rsidRPr="00506303">
        <w:rPr>
          <w:rFonts w:eastAsia="Times New Roman" w:cs="Times New Roman"/>
          <w:kern w:val="0"/>
          <w:sz w:val="24"/>
          <w:lang w:val="uk-UA"/>
          <w14:ligatures w14:val="none"/>
        </w:rPr>
        <w:t xml:space="preserve"> – цілодобово, до 31 грудня 2026 року включно.</w:t>
      </w:r>
    </w:p>
    <w:p w14:paraId="44D29B8B" w14:textId="51C69583" w:rsidR="00506303" w:rsidRDefault="00506303" w:rsidP="00506303">
      <w:pPr>
        <w:ind w:firstLine="709"/>
        <w:jc w:val="both"/>
        <w:rPr>
          <w:rFonts w:eastAsia="Times New Roman" w:cs="Times New Roman"/>
          <w:kern w:val="0"/>
          <w:sz w:val="24"/>
          <w:lang w:val="uk-UA"/>
          <w14:ligatures w14:val="none"/>
        </w:rPr>
      </w:pPr>
      <w:r w:rsidRPr="00506303">
        <w:rPr>
          <w:rFonts w:eastAsia="Times New Roman" w:cs="Times New Roman"/>
          <w:kern w:val="0"/>
          <w:sz w:val="24"/>
          <w:lang w:val="uk-UA"/>
          <w14:ligatures w14:val="none"/>
        </w:rPr>
        <w:t>Закупівля здійснюється за рахунок власних коштів  підприємства</w:t>
      </w:r>
      <w:r>
        <w:rPr>
          <w:rFonts w:eastAsia="Times New Roman" w:cs="Times New Roman"/>
          <w:kern w:val="0"/>
          <w:sz w:val="24"/>
          <w:lang w:val="uk-UA"/>
          <w14:ligatures w14:val="none"/>
        </w:rPr>
        <w:t>;</w:t>
      </w:r>
    </w:p>
    <w:p w14:paraId="42F5A6B2" w14:textId="65EA8041" w:rsidR="00506303" w:rsidRPr="00506303" w:rsidRDefault="00506303" w:rsidP="00506303">
      <w:pPr>
        <w:ind w:firstLine="709"/>
        <w:jc w:val="both"/>
        <w:rPr>
          <w:rFonts w:eastAsia="Times New Roman" w:cs="Times New Roman"/>
          <w:kern w:val="0"/>
          <w:sz w:val="24"/>
          <w:lang w:val="uk-UA"/>
          <w14:ligatures w14:val="none"/>
        </w:rPr>
      </w:pPr>
      <w:proofErr w:type="spellStart"/>
      <w:r>
        <w:rPr>
          <w:sz w:val="24"/>
          <w:szCs w:val="24"/>
        </w:rPr>
        <w:t>Очікувана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вартість</w:t>
      </w:r>
      <w:proofErr w:type="spellEnd"/>
      <w:r>
        <w:rPr>
          <w:sz w:val="24"/>
          <w:szCs w:val="24"/>
        </w:rPr>
        <w:t xml:space="preserve"> предмета </w:t>
      </w:r>
      <w:proofErr w:type="spellStart"/>
      <w:proofErr w:type="gramStart"/>
      <w:r>
        <w:rPr>
          <w:sz w:val="24"/>
          <w:szCs w:val="24"/>
        </w:rPr>
        <w:t>закупівлі</w:t>
      </w:r>
      <w:proofErr w:type="spellEnd"/>
      <w:r>
        <w:rPr>
          <w:sz w:val="24"/>
          <w:szCs w:val="24"/>
          <w:lang w:val="uk-UA"/>
        </w:rPr>
        <w:t xml:space="preserve"> </w:t>
      </w:r>
      <w:r w:rsidR="00FE74BF">
        <w:rPr>
          <w:sz w:val="24"/>
          <w:szCs w:val="24"/>
          <w:lang w:val="uk-UA"/>
        </w:rPr>
        <w:t xml:space="preserve"> 275</w:t>
      </w:r>
      <w:proofErr w:type="gramEnd"/>
      <w:r w:rsidR="00FE74BF">
        <w:rPr>
          <w:sz w:val="24"/>
          <w:szCs w:val="24"/>
          <w:lang w:val="uk-UA"/>
        </w:rPr>
        <w:t xml:space="preserve"> 000</w:t>
      </w:r>
      <w:r w:rsidRPr="00506303">
        <w:rPr>
          <w:sz w:val="24"/>
          <w:szCs w:val="24"/>
        </w:rPr>
        <w:t> </w:t>
      </w:r>
      <w:proofErr w:type="spellStart"/>
      <w:r w:rsidRPr="00506303">
        <w:rPr>
          <w:sz w:val="24"/>
          <w:szCs w:val="24"/>
        </w:rPr>
        <w:t>Гривня</w:t>
      </w:r>
      <w:proofErr w:type="spellEnd"/>
    </w:p>
    <w:p w14:paraId="60EF5873" w14:textId="505B54AD" w:rsidR="00506303" w:rsidRPr="00506303" w:rsidRDefault="00506303" w:rsidP="00506303">
      <w:pPr>
        <w:spacing w:after="0"/>
        <w:ind w:left="360"/>
        <w:jc w:val="center"/>
        <w:rPr>
          <w:rFonts w:eastAsia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  <w:r w:rsidRPr="00506303">
        <w:rPr>
          <w:rFonts w:eastAsia="Times New Roman" w:cs="Times New Roman"/>
          <w:b/>
          <w:kern w:val="0"/>
          <w:sz w:val="24"/>
          <w:szCs w:val="24"/>
          <w:lang w:val="uk-UA" w:eastAsia="ru-RU"/>
          <w14:ligatures w14:val="none"/>
        </w:rPr>
        <w:t>технічні, якісні та кількісні характеристики предмета закупівлі</w:t>
      </w:r>
    </w:p>
    <w:p w14:paraId="59211F39" w14:textId="77777777" w:rsidR="00506303" w:rsidRPr="00506303" w:rsidRDefault="00506303" w:rsidP="00506303">
      <w:pPr>
        <w:spacing w:after="0"/>
        <w:ind w:left="360"/>
        <w:jc w:val="both"/>
        <w:rPr>
          <w:rFonts w:eastAsia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</w:p>
    <w:p w14:paraId="23CB5DB9" w14:textId="70473545" w:rsidR="00506303" w:rsidRPr="00506303" w:rsidRDefault="00FE74BF" w:rsidP="00506303">
      <w:pPr>
        <w:ind w:firstLine="709"/>
        <w:jc w:val="both"/>
        <w:rPr>
          <w:rFonts w:eastAsia="Times New Roman" w:cs="Times New Roman"/>
          <w:kern w:val="0"/>
          <w:sz w:val="24"/>
          <w:lang w:val="uk-UA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val="uk-UA"/>
          <w14:ligatures w14:val="none"/>
        </w:rPr>
        <w:t xml:space="preserve"> 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5987"/>
        <w:gridCol w:w="2770"/>
      </w:tblGrid>
      <w:tr w:rsidR="00FE74BF" w:rsidRPr="00FE74BF" w14:paraId="496C5220" w14:textId="77777777" w:rsidTr="00801F02">
        <w:trPr>
          <w:cantSplit/>
          <w:trHeight w:val="1441"/>
          <w:tblHeader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6E9ED" w14:textId="77777777" w:rsidR="00FE74BF" w:rsidRPr="00FE74BF" w:rsidRDefault="00FE74BF" w:rsidP="00FE74BF">
            <w:pPr>
              <w:spacing w:after="0"/>
              <w:jc w:val="center"/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FE74BF"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lastRenderedPageBreak/>
              <w:t>№ з/п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CE0A" w14:textId="77777777" w:rsidR="00FE74BF" w:rsidRPr="00FE74BF" w:rsidRDefault="00FE74BF" w:rsidP="00FE74BF">
            <w:pPr>
              <w:spacing w:after="0"/>
              <w:jc w:val="center"/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FE74BF"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 xml:space="preserve">Найменування та опис </w:t>
            </w:r>
            <w:r w:rsidRPr="00FE74BF">
              <w:rPr>
                <w:rFonts w:eastAsia="Calibri" w:cs="Times New Roman"/>
                <w:b/>
                <w:kern w:val="0"/>
                <w:sz w:val="24"/>
                <w:szCs w:val="24"/>
                <w:lang w:val="uk-UA"/>
                <w14:ligatures w14:val="none"/>
              </w:rPr>
              <w:t>товару</w:t>
            </w:r>
            <w:r w:rsidRPr="00FE74BF"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,</w:t>
            </w:r>
            <w:r w:rsidRPr="00FE74BF">
              <w:rPr>
                <w:rFonts w:eastAsia="Calibri" w:cs="Times New Roman"/>
                <w:b/>
                <w:bCs/>
                <w:i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r w:rsidRPr="00FE74BF"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що вимагаються Замовником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1E2A" w14:textId="77777777" w:rsidR="00FE74BF" w:rsidRPr="00FE74BF" w:rsidRDefault="00FE74BF" w:rsidP="00FE74BF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:lang w:val="uk-UA"/>
                <w14:ligatures w14:val="none"/>
              </w:rPr>
            </w:pPr>
          </w:p>
          <w:p w14:paraId="31130481" w14:textId="77777777" w:rsidR="00FE74BF" w:rsidRPr="00FE74BF" w:rsidRDefault="00FE74BF" w:rsidP="00FE74BF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:lang w:val="uk-UA"/>
                <w14:ligatures w14:val="none"/>
              </w:rPr>
            </w:pPr>
            <w:r w:rsidRPr="00FE74BF">
              <w:rPr>
                <w:rFonts w:eastAsia="Calibri" w:cs="Times New Roman"/>
                <w:b/>
                <w:kern w:val="0"/>
                <w:sz w:val="24"/>
                <w:szCs w:val="24"/>
                <w:lang w:val="uk-UA"/>
                <w14:ligatures w14:val="none"/>
              </w:rPr>
              <w:t xml:space="preserve">Кількість, </w:t>
            </w:r>
          </w:p>
          <w:p w14:paraId="41A09B23" w14:textId="77777777" w:rsidR="00FE74BF" w:rsidRPr="00FE74BF" w:rsidRDefault="00FE74BF" w:rsidP="00FE74BF">
            <w:pPr>
              <w:spacing w:after="0"/>
              <w:jc w:val="center"/>
              <w:rPr>
                <w:rFonts w:eastAsia="Calibri" w:cs="Times New Roman"/>
                <w:b/>
                <w:kern w:val="0"/>
                <w:sz w:val="24"/>
                <w:szCs w:val="24"/>
                <w:lang w:val="uk-UA"/>
                <w14:ligatures w14:val="none"/>
              </w:rPr>
            </w:pPr>
            <w:r w:rsidRPr="00FE74BF">
              <w:rPr>
                <w:rFonts w:eastAsia="Calibri" w:cs="Times New Roman"/>
                <w:b/>
                <w:kern w:val="0"/>
                <w:sz w:val="24"/>
                <w:szCs w:val="24"/>
                <w:lang w:val="uk-UA"/>
                <w14:ligatures w14:val="none"/>
              </w:rPr>
              <w:t>одиниця виміру</w:t>
            </w:r>
          </w:p>
        </w:tc>
      </w:tr>
      <w:tr w:rsidR="00FE74BF" w:rsidRPr="00FE74BF" w14:paraId="5F23D8F0" w14:textId="77777777" w:rsidTr="00801F02">
        <w:trPr>
          <w:cantSplit/>
          <w:trHeight w:val="986"/>
          <w:tblHeader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693E" w14:textId="77777777" w:rsidR="00FE74BF" w:rsidRPr="00FE74BF" w:rsidRDefault="00FE74BF" w:rsidP="00FE74BF">
            <w:pPr>
              <w:spacing w:after="0"/>
              <w:rPr>
                <w:rFonts w:eastAsia="Calibri" w:cs="Times New Roman"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FE74BF">
              <w:rPr>
                <w:rFonts w:eastAsia="Calibri" w:cs="Times New Roman"/>
                <w:bCs/>
                <w:kern w:val="0"/>
                <w:sz w:val="24"/>
                <w:szCs w:val="24"/>
                <w:lang w:val="uk-UA"/>
                <w14:ligatures w14:val="none"/>
              </w:rPr>
              <w:t>1</w:t>
            </w:r>
          </w:p>
        </w:tc>
        <w:tc>
          <w:tcPr>
            <w:tcW w:w="3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64A3" w14:textId="77777777" w:rsidR="00FE74BF" w:rsidRPr="00FE74BF" w:rsidRDefault="00FE74BF" w:rsidP="00FE74BF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FE74BF">
              <w:rPr>
                <w:rFonts w:eastAsia="Calibri" w:cs="Times New Roman"/>
                <w:kern w:val="0"/>
                <w:sz w:val="24"/>
                <w:szCs w:val="24"/>
                <w:lang w:val="uk-UA"/>
                <w14:ligatures w14:val="none"/>
              </w:rPr>
              <w:t>Щебінь гранітний  фракція 20-40</w:t>
            </w:r>
          </w:p>
          <w:p w14:paraId="48FA9762" w14:textId="77777777" w:rsidR="00FE74BF" w:rsidRPr="00FE74BF" w:rsidRDefault="00FE74BF" w:rsidP="00FE74BF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FE74BF">
              <w:rPr>
                <w:rFonts w:eastAsia="Calibri" w:cs="Times New Roman"/>
                <w:kern w:val="0"/>
                <w:sz w:val="24"/>
                <w:szCs w:val="24"/>
                <w:lang w:val="uk-UA"/>
                <w14:ligatures w14:val="none"/>
              </w:rPr>
              <w:t>Якість товару повинна відповідати ДСТУ 9177-2:2022 (п.6.2-6.4)</w:t>
            </w:r>
          </w:p>
          <w:p w14:paraId="508E6018" w14:textId="77777777" w:rsidR="00FE74BF" w:rsidRPr="00FE74BF" w:rsidRDefault="00FE74BF" w:rsidP="00FE74BF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FE74BF">
              <w:rPr>
                <w:rFonts w:eastAsia="Calibri" w:cs="Times New Roman"/>
                <w:kern w:val="0"/>
                <w:sz w:val="24"/>
                <w:szCs w:val="24"/>
                <w:lang w:val="uk-UA"/>
                <w14:ligatures w14:val="none"/>
              </w:rPr>
              <w:t>Вимоги щодо товару, який учасник повинен надати у складі пропозиції: 1. Скановану копію договору про співпрацю, чинного на момент подання тендерної пропозиції, та гарантійний лист від виробника який підтверджується можливість поставки Учасником товару, який є предметом даної процедури закупівлі, у кількості, та в терміни, визначені цією тендерною документацією та пропозицією Учасника. Лист повинен включати в себе: назву Учасника, номер закупівлі, а також назву предмета закупівлі. 2. На підтвердження  технічних та якісних характеристик запропонованого товару повинен надати: паспорт якості, сертифікат відповідності, радіаційний паспорт та радіаційний сертифікат. Всі документи повинні бути видані не раніше 202</w:t>
            </w:r>
            <w:r w:rsidRPr="00FE74BF">
              <w:rPr>
                <w:rFonts w:eastAsia="Calibri" w:cs="Times New Roman"/>
                <w:kern w:val="0"/>
                <w:sz w:val="24"/>
                <w:szCs w:val="24"/>
                <w:lang w:val="en-US"/>
                <w14:ligatures w14:val="none"/>
              </w:rPr>
              <w:t>5</w:t>
            </w:r>
            <w:r w:rsidRPr="00FE74BF">
              <w:rPr>
                <w:rFonts w:eastAsia="Calibri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року.</w:t>
            </w:r>
          </w:p>
        </w:tc>
        <w:tc>
          <w:tcPr>
            <w:tcW w:w="1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95C3A" w14:textId="77777777" w:rsidR="00FE74BF" w:rsidRPr="00FE74BF" w:rsidRDefault="00FE74BF" w:rsidP="00FE74BF">
            <w:pPr>
              <w:spacing w:after="0"/>
              <w:jc w:val="center"/>
              <w:rPr>
                <w:rFonts w:eastAsia="Calibri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FE74BF">
              <w:rPr>
                <w:rFonts w:eastAsia="Calibri" w:cs="Times New Roman"/>
                <w:kern w:val="0"/>
                <w:sz w:val="24"/>
                <w:szCs w:val="24"/>
                <w:lang w:val="uk-UA"/>
                <w14:ligatures w14:val="none"/>
              </w:rPr>
              <w:t>112 м</w:t>
            </w:r>
            <w:r w:rsidRPr="00FE74BF">
              <w:rPr>
                <w:rFonts w:eastAsia="Calibri" w:cs="Times New Roman"/>
                <w:kern w:val="0"/>
                <w:sz w:val="24"/>
                <w:szCs w:val="24"/>
                <w:vertAlign w:val="superscript"/>
                <w:lang w:val="uk-UA"/>
                <w14:ligatures w14:val="none"/>
              </w:rPr>
              <w:t>3</w:t>
            </w:r>
          </w:p>
        </w:tc>
      </w:tr>
      <w:tr w:rsidR="00FE74BF" w:rsidRPr="00FE74BF" w14:paraId="1079AF93" w14:textId="77777777" w:rsidTr="00801F02">
        <w:trPr>
          <w:cantSplit/>
          <w:trHeight w:val="986"/>
          <w:tblHeader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4E0B" w14:textId="77777777" w:rsidR="00FE74BF" w:rsidRPr="00FE74BF" w:rsidRDefault="00FE74BF" w:rsidP="00FE74BF">
            <w:pPr>
              <w:spacing w:after="0"/>
              <w:rPr>
                <w:rFonts w:eastAsia="Calibri" w:cs="Times New Roman"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FE74BF">
              <w:rPr>
                <w:rFonts w:eastAsia="Calibri" w:cs="Times New Roman"/>
                <w:bCs/>
                <w:kern w:val="0"/>
                <w:sz w:val="24"/>
                <w:szCs w:val="24"/>
                <w:lang w:val="uk-UA"/>
                <w14:ligatures w14:val="none"/>
              </w:rPr>
              <w:t>2</w:t>
            </w:r>
          </w:p>
        </w:tc>
        <w:tc>
          <w:tcPr>
            <w:tcW w:w="3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0604" w14:textId="77777777" w:rsidR="00FE74BF" w:rsidRPr="00FE74BF" w:rsidRDefault="00FE74BF" w:rsidP="00FE74BF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FE74BF">
              <w:rPr>
                <w:rFonts w:eastAsia="Calibri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Пісок </w:t>
            </w:r>
          </w:p>
          <w:p w14:paraId="134C9169" w14:textId="77777777" w:rsidR="00FE74BF" w:rsidRPr="00FE74BF" w:rsidRDefault="00FE74BF" w:rsidP="00FE74BF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FE74BF">
              <w:rPr>
                <w:rFonts w:eastAsia="Calibri" w:cs="Times New Roman"/>
                <w:kern w:val="0"/>
                <w:sz w:val="24"/>
                <w:szCs w:val="24"/>
                <w:lang w:val="uk-UA"/>
                <w14:ligatures w14:val="none"/>
              </w:rPr>
              <w:t>Якість товару повинна відповідати ДСТУ Б В.2.7-32-95 (п.п.3.2, 3.4-3.7, 3.10), ДСТУ Б В.2.7-32-95 (п.п.4.4,4.4.1, 4.4.2,4.5,4.5.1.3, 4.5.1.4, 4.5.1.5, 4.6,4.8) НРБУ-97</w:t>
            </w:r>
          </w:p>
          <w:p w14:paraId="7B732755" w14:textId="77777777" w:rsidR="00FE74BF" w:rsidRPr="00FE74BF" w:rsidRDefault="00FE74BF" w:rsidP="00FE74BF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FE74BF">
              <w:rPr>
                <w:rFonts w:eastAsia="Calibri" w:cs="Times New Roman"/>
                <w:kern w:val="0"/>
                <w:sz w:val="24"/>
                <w:szCs w:val="24"/>
                <w:lang w:val="uk-UA"/>
                <w14:ligatures w14:val="none"/>
              </w:rPr>
              <w:t>На підтвердження  технічних та якісних характеристик запропонованого товару учасник повинен надати:</w:t>
            </w:r>
            <w:r w:rsidRPr="00FE74BF">
              <w:rPr>
                <w:rFonts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  <w:r w:rsidRPr="00FE74BF">
              <w:rPr>
                <w:rFonts w:eastAsia="Calibri" w:cs="Times New Roman"/>
                <w:kern w:val="0"/>
                <w:sz w:val="24"/>
                <w:szCs w:val="24"/>
                <w:lang w:val="uk-UA"/>
                <w14:ligatures w14:val="none"/>
              </w:rPr>
              <w:t>сертифікат відповідності, чинний на момент подачі пропозиції, та протоколи на підставі яких був виданий сертифікат відповідності, протокол випробування радіології.</w:t>
            </w:r>
          </w:p>
          <w:p w14:paraId="0BB8DEF2" w14:textId="77777777" w:rsidR="00FE74BF" w:rsidRPr="00FE74BF" w:rsidRDefault="00FE74BF" w:rsidP="00FE74BF">
            <w:pPr>
              <w:spacing w:after="0"/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FE74BF">
              <w:rPr>
                <w:rFonts w:eastAsia="Calibri" w:cs="Times New Roman"/>
                <w:kern w:val="0"/>
                <w:sz w:val="24"/>
                <w:szCs w:val="24"/>
                <w:lang w:val="uk-UA"/>
                <w14:ligatures w14:val="none"/>
              </w:rPr>
              <w:t>Всі документи повинні бути видані не раніше 2025 року.</w:t>
            </w:r>
          </w:p>
        </w:tc>
        <w:tc>
          <w:tcPr>
            <w:tcW w:w="1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D8F27" w14:textId="77777777" w:rsidR="00FE74BF" w:rsidRPr="00FE74BF" w:rsidRDefault="00FE74BF" w:rsidP="00FE74BF">
            <w:pPr>
              <w:spacing w:after="0"/>
              <w:jc w:val="center"/>
              <w:rPr>
                <w:rFonts w:eastAsia="Calibri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</w:pPr>
            <w:r w:rsidRPr="00FE74BF">
              <w:rPr>
                <w:rFonts w:eastAsia="Calibri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112 м</w:t>
            </w:r>
            <w:r w:rsidRPr="00FE74BF">
              <w:rPr>
                <w:rFonts w:eastAsia="Calibri" w:cs="Times New Roman"/>
                <w:color w:val="000000"/>
                <w:kern w:val="0"/>
                <w:sz w:val="24"/>
                <w:szCs w:val="24"/>
                <w:vertAlign w:val="superscript"/>
                <w:lang w:val="uk-UA"/>
                <w14:ligatures w14:val="none"/>
              </w:rPr>
              <w:t>3</w:t>
            </w:r>
          </w:p>
        </w:tc>
      </w:tr>
    </w:tbl>
    <w:p w14:paraId="01CE6DCB" w14:textId="538856BF" w:rsidR="00F12C76" w:rsidRPr="00506303" w:rsidRDefault="00F12C76" w:rsidP="00506303">
      <w:pPr>
        <w:spacing w:after="0"/>
        <w:ind w:firstLine="709"/>
        <w:jc w:val="both"/>
        <w:rPr>
          <w:lang w:val="uk-UA"/>
        </w:rPr>
      </w:pPr>
    </w:p>
    <w:sectPr w:rsidR="00F12C76" w:rsidRPr="0050630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4D"/>
    <w:rsid w:val="000C3302"/>
    <w:rsid w:val="002A2571"/>
    <w:rsid w:val="00373BD2"/>
    <w:rsid w:val="004C2075"/>
    <w:rsid w:val="00506303"/>
    <w:rsid w:val="0055074D"/>
    <w:rsid w:val="005A3DC5"/>
    <w:rsid w:val="00616A94"/>
    <w:rsid w:val="006C0B77"/>
    <w:rsid w:val="008242FF"/>
    <w:rsid w:val="00870751"/>
    <w:rsid w:val="00922C48"/>
    <w:rsid w:val="009402FF"/>
    <w:rsid w:val="00B407C0"/>
    <w:rsid w:val="00B915B7"/>
    <w:rsid w:val="00EA59DF"/>
    <w:rsid w:val="00EE4070"/>
    <w:rsid w:val="00F12C76"/>
    <w:rsid w:val="00FE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51D5D"/>
  <w15:chartTrackingRefBased/>
  <w15:docId w15:val="{1807FC67-3929-4D5A-950B-D0017EDE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50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7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7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7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7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7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7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7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0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0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07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074D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5074D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5074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5074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5074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5074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507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50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74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50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5074D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5507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07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0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5074D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d">
    <w:name w:val="Intense Reference"/>
    <w:basedOn w:val="a0"/>
    <w:uiPriority w:val="32"/>
    <w:qFormat/>
    <w:rsid w:val="005507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1675</Words>
  <Characters>956</Characters>
  <Application>Microsoft Office Word</Application>
  <DocSecurity>0</DocSecurity>
  <Lines>7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Ігор Кирч</cp:lastModifiedBy>
  <cp:revision>2</cp:revision>
  <cp:lastPrinted>2026-01-14T09:37:00Z</cp:lastPrinted>
  <dcterms:created xsi:type="dcterms:W3CDTF">2026-03-20T13:14:00Z</dcterms:created>
  <dcterms:modified xsi:type="dcterms:W3CDTF">2026-03-20T13:14:00Z</dcterms:modified>
</cp:coreProperties>
</file>